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1D88" w14:textId="0839F68B" w:rsidR="00EB35D0" w:rsidRP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  <w:r w:rsidRPr="00EB35D0">
        <w:rPr>
          <w:lang w:val="en-US"/>
        </w:rPr>
        <w:t> </w:t>
      </w:r>
    </w:p>
    <w:p w14:paraId="25CE4B1B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03418A12" w14:textId="45C5C88F" w:rsidR="00EB35D0" w:rsidRDefault="00EB35D0" w:rsidP="0017349A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  <w:r>
        <w:rPr>
          <w:b/>
          <w:bCs/>
          <w:noProof/>
          <w:color w:val="F1A983" w:themeColor="accent2" w:themeTint="99"/>
          <w:sz w:val="32"/>
          <w:szCs w:val="32"/>
          <w:lang w:val="pt-BR"/>
        </w:rPr>
        <w:drawing>
          <wp:inline distT="0" distB="0" distL="0" distR="0" wp14:anchorId="78D43A2E" wp14:editId="78C11D46">
            <wp:extent cx="1288188" cy="723265"/>
            <wp:effectExtent l="0" t="0" r="762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98" cy="743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035A5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21C6D6D9" w14:textId="78ECAB97" w:rsidR="00EB35D0" w:rsidRPr="0017349A" w:rsidRDefault="00EB35D0" w:rsidP="0017349A">
      <w:pPr>
        <w:jc w:val="center"/>
        <w:rPr>
          <w:b/>
          <w:bCs/>
          <w:color w:val="F1A983" w:themeColor="accent2" w:themeTint="99"/>
          <w:sz w:val="36"/>
          <w:szCs w:val="36"/>
          <w:lang w:val="en-US"/>
        </w:rPr>
      </w:pPr>
      <w:r w:rsidRPr="0017349A">
        <w:rPr>
          <w:b/>
          <w:bCs/>
          <w:color w:val="F1A983" w:themeColor="accent2" w:themeTint="99"/>
          <w:sz w:val="36"/>
          <w:szCs w:val="36"/>
          <w:lang w:val="en-US"/>
        </w:rPr>
        <w:t>Toulouse Campus</w:t>
      </w:r>
    </w:p>
    <w:p w14:paraId="2A7FA768" w14:textId="63BB94E4" w:rsidR="0017349A" w:rsidRDefault="0017349A" w:rsidP="0017349A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  <w:r>
        <w:rPr>
          <w:b/>
          <w:bCs/>
          <w:color w:val="F1A983" w:themeColor="accent2" w:themeTint="99"/>
          <w:sz w:val="32"/>
          <w:szCs w:val="32"/>
          <w:lang w:val="en-US"/>
        </w:rPr>
        <w:t>Staff Training</w:t>
      </w:r>
    </w:p>
    <w:p w14:paraId="2C090557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4189D062" w14:textId="533FF520" w:rsidR="0017349A" w:rsidRPr="00294BDB" w:rsidRDefault="0017349A" w:rsidP="0017349A">
      <w:pPr>
        <w:jc w:val="center"/>
        <w:rPr>
          <w:i/>
          <w:iCs/>
          <w:lang w:val="en-US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294BDB">
        <w:rPr>
          <w:i/>
          <w:iCs/>
          <w:lang w:val="en-US"/>
          <w14:glow w14:rad="63500">
            <w14:schemeClr w14:val="accent2">
              <w14:alpha w14:val="60000"/>
              <w14:satMod w14:val="175000"/>
            </w14:schemeClr>
          </w14:glow>
        </w:rPr>
        <w:t>Meaningful Learning and Intercultural Teaching: Communicating through different language</w:t>
      </w:r>
      <w:r w:rsidR="003A38F0">
        <w:rPr>
          <w:i/>
          <w:iCs/>
          <w:lang w:val="en-US"/>
          <w14:glow w14:rad="63500">
            <w14:schemeClr w14:val="accent2">
              <w14:alpha w14:val="60000"/>
              <w14:satMod w14:val="175000"/>
            </w14:schemeClr>
          </w14:glow>
        </w:rPr>
        <w:t>s</w:t>
      </w:r>
      <w:r w:rsidRPr="00294BDB">
        <w:rPr>
          <w:i/>
          <w:iCs/>
          <w:lang w:val="en-US"/>
          <w14:glow w14:rad="63500">
            <w14:schemeClr w14:val="accent2">
              <w14:alpha w14:val="60000"/>
              <w14:satMod w14:val="175000"/>
            </w14:schemeClr>
          </w14:glow>
        </w:rPr>
        <w:t>’</w:t>
      </w:r>
    </w:p>
    <w:p w14:paraId="3CFB44C4" w14:textId="77777777" w:rsidR="00EB35D0" w:rsidRPr="00294BDB" w:rsidRDefault="00EB35D0" w:rsidP="00EB35D0">
      <w:pPr>
        <w:rPr>
          <w:b/>
          <w:bCs/>
          <w:sz w:val="32"/>
          <w:szCs w:val="32"/>
          <w:lang w:val="en-US"/>
          <w14:glow w14:rad="63500">
            <w14:schemeClr w14:val="accent2">
              <w14:alpha w14:val="60000"/>
              <w14:satMod w14:val="175000"/>
            </w14:schemeClr>
          </w14:glow>
        </w:rPr>
      </w:pPr>
    </w:p>
    <w:p w14:paraId="5BC21764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18A02A46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24B7E44F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4E491253" w14:textId="22F093E8" w:rsidR="00EB35D0" w:rsidRDefault="00EB35D0" w:rsidP="0017349A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  <w:r>
        <w:rPr>
          <w:b/>
          <w:bCs/>
          <w:noProof/>
          <w:color w:val="F1A983" w:themeColor="accent2" w:themeTint="99"/>
          <w:sz w:val="32"/>
          <w:szCs w:val="32"/>
          <w:lang w:val="en-US"/>
        </w:rPr>
        <w:drawing>
          <wp:inline distT="0" distB="0" distL="0" distR="0" wp14:anchorId="173ADAC1" wp14:editId="7B549D2C">
            <wp:extent cx="3525359" cy="1981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47" cy="1990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21410" w14:textId="77777777" w:rsidR="00F66147" w:rsidRDefault="00F66147" w:rsidP="00F66147">
      <w:pPr>
        <w:jc w:val="center"/>
        <w:rPr>
          <w:lang w:val="pt-BR"/>
        </w:rPr>
      </w:pPr>
      <w:r w:rsidRPr="00F66147">
        <w:rPr>
          <w:b/>
          <w:lang w:val="pt-BR"/>
        </w:rPr>
        <w:t>Contact:</w:t>
      </w:r>
      <w:r w:rsidRPr="004029FD">
        <w:rPr>
          <w:lang w:val="pt-BR"/>
        </w:rPr>
        <w:t xml:space="preserve"> </w:t>
      </w:r>
    </w:p>
    <w:p w14:paraId="42DAE35A" w14:textId="275F3C89" w:rsidR="00F66147" w:rsidRDefault="00F66147" w:rsidP="00F66147">
      <w:pPr>
        <w:jc w:val="center"/>
        <w:rPr>
          <w:lang w:val="pt-BR"/>
        </w:rPr>
      </w:pPr>
      <w:r w:rsidRPr="004029FD">
        <w:rPr>
          <w:lang w:val="pt-BR"/>
        </w:rPr>
        <w:t xml:space="preserve">Nora </w:t>
      </w:r>
      <w:r>
        <w:rPr>
          <w:lang w:val="pt-BR"/>
        </w:rPr>
        <w:t>LEMOUZY</w:t>
      </w:r>
    </w:p>
    <w:p w14:paraId="6250C465" w14:textId="77777777" w:rsidR="00F66147" w:rsidRDefault="00F66147" w:rsidP="00F66147">
      <w:pPr>
        <w:jc w:val="center"/>
        <w:rPr>
          <w:lang w:val="pt-BR"/>
        </w:rPr>
      </w:pPr>
      <w:r>
        <w:rPr>
          <w:rFonts w:ascii="Montserrat" w:hAnsi="Montserrat"/>
          <w:lang w:val="pt-BR"/>
        </w:rPr>
        <w:t>@</w:t>
      </w:r>
      <w:r>
        <w:rPr>
          <w:lang w:val="pt-BR"/>
        </w:rPr>
        <w:t xml:space="preserve"> </w:t>
      </w:r>
      <w:hyperlink r:id="rId7" w:history="1">
        <w:r w:rsidRPr="00A16397">
          <w:rPr>
            <w:rStyle w:val="Hypertextovodkaz"/>
            <w:lang w:val="pt-BR"/>
          </w:rPr>
          <w:t>Nora.lemouzy@icam.fr</w:t>
        </w:r>
      </w:hyperlink>
    </w:p>
    <w:p w14:paraId="4F8B3939" w14:textId="77777777" w:rsidR="00F66147" w:rsidRPr="004029FD" w:rsidRDefault="00F66147" w:rsidP="00F66147">
      <w:pPr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2B1F1414" wp14:editId="005D0112">
            <wp:extent cx="177800" cy="177800"/>
            <wp:effectExtent l="0" t="0" r="0" b="0"/>
            <wp:docPr id="1" name="Image 1" descr="C:\Users\nora.lemouzy\AppData\Local\Microsoft\Windows\INetCache\Content.MSO\DC844D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ra.lemouzy\AppData\Local\Microsoft\Windows\INetCache\Content.MSO\DC844D4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>+33-6 71 46 46 98</w:t>
      </w:r>
    </w:p>
    <w:p w14:paraId="0266F53D" w14:textId="77777777" w:rsidR="00F66147" w:rsidRDefault="00F66147" w:rsidP="0017349A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0DD5B272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519852D7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2F43A26C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2ADA3645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43225090" w14:textId="77777777" w:rsidR="00EB35D0" w:rsidRDefault="00EB35D0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500B9744" w14:textId="187E5A63" w:rsidR="00EB35D0" w:rsidRDefault="0017349A" w:rsidP="00EB35D0">
      <w:pPr>
        <w:rPr>
          <w:b/>
          <w:bCs/>
          <w:color w:val="F1A983" w:themeColor="accent2" w:themeTint="99"/>
          <w:sz w:val="32"/>
          <w:szCs w:val="32"/>
          <w:lang w:val="en-US"/>
        </w:rPr>
      </w:pPr>
      <w:r>
        <w:rPr>
          <w:b/>
          <w:bCs/>
          <w:noProof/>
          <w:color w:val="F1A983" w:themeColor="accent2" w:themeTint="99"/>
          <w:sz w:val="32"/>
          <w:szCs w:val="32"/>
          <w:lang w:val="en-US"/>
        </w:rPr>
        <w:drawing>
          <wp:inline distT="0" distB="0" distL="0" distR="0" wp14:anchorId="56D4BD17" wp14:editId="49CF5539">
            <wp:extent cx="2216150" cy="68739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99" cy="696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F1A983" w:themeColor="accent2" w:themeTint="99"/>
          <w:sz w:val="32"/>
          <w:szCs w:val="32"/>
          <w:lang w:val="en-US"/>
        </w:rPr>
        <w:t xml:space="preserve"> </w:t>
      </w:r>
      <w:r>
        <w:rPr>
          <w:b/>
          <w:bCs/>
          <w:noProof/>
          <w:color w:val="F1A983" w:themeColor="accent2" w:themeTint="99"/>
          <w:sz w:val="32"/>
          <w:szCs w:val="32"/>
          <w:lang w:val="en-US"/>
        </w:rPr>
        <w:t xml:space="preserve">                                     </w:t>
      </w:r>
      <w:r>
        <w:rPr>
          <w:b/>
          <w:bCs/>
          <w:noProof/>
          <w:color w:val="F1A983" w:themeColor="accent2" w:themeTint="99"/>
          <w:sz w:val="32"/>
          <w:szCs w:val="32"/>
          <w:lang w:val="en-US"/>
        </w:rPr>
        <w:drawing>
          <wp:inline distT="0" distB="0" distL="0" distR="0" wp14:anchorId="17AC7F1E" wp14:editId="2A4B77CE">
            <wp:extent cx="1219200" cy="86302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83" cy="86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D3465" w14:textId="77777777" w:rsidR="00EB35D0" w:rsidRDefault="00EB35D0" w:rsidP="00EB35D0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  <w:r>
        <w:rPr>
          <w:b/>
          <w:bCs/>
          <w:noProof/>
          <w:color w:val="F1A983" w:themeColor="accent2" w:themeTint="99"/>
          <w:sz w:val="32"/>
          <w:szCs w:val="32"/>
          <w:lang w:val="en-US"/>
        </w:rPr>
        <w:lastRenderedPageBreak/>
        <w:drawing>
          <wp:inline distT="0" distB="0" distL="0" distR="0" wp14:anchorId="6A586F8B" wp14:editId="5DBC1D6F">
            <wp:extent cx="2146300" cy="2146300"/>
            <wp:effectExtent l="0" t="0" r="6350" b="6350"/>
            <wp:docPr id="4" name="Image 4" descr="C:\Users\nora.lemouzy\AppData\Local\Microsoft\Windows\INetCache\Content.MSO\5DB73F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a.lemouzy\AppData\Local\Microsoft\Windows\INetCache\Content.MSO\5DB73F9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D17DE" w14:textId="028FEE52" w:rsidR="0038083B" w:rsidRPr="00294BDB" w:rsidRDefault="00EB35D0" w:rsidP="00EB35D0">
      <w:pPr>
        <w:jc w:val="center"/>
        <w:rPr>
          <w:b/>
          <w:bCs/>
          <w:color w:val="F6C5AC" w:themeColor="accent2" w:themeTint="66"/>
          <w:sz w:val="32"/>
          <w:szCs w:val="3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94BDB">
        <w:rPr>
          <w:b/>
          <w:bCs/>
          <w:color w:val="F6C5AC" w:themeColor="accent2" w:themeTint="66"/>
          <w:sz w:val="32"/>
          <w:szCs w:val="3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AC4891" w:rsidRPr="00294BDB">
        <w:rPr>
          <w:b/>
          <w:bCs/>
          <w:color w:val="F6C5AC" w:themeColor="accent2" w:themeTint="66"/>
          <w:sz w:val="32"/>
          <w:szCs w:val="3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taff Training</w:t>
      </w:r>
      <w:r w:rsidR="0038083B" w:rsidRPr="00294BDB">
        <w:rPr>
          <w:b/>
          <w:bCs/>
          <w:color w:val="F6C5AC" w:themeColor="accent2" w:themeTint="66"/>
          <w:sz w:val="32"/>
          <w:szCs w:val="3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</w:t>
      </w:r>
      <w:r w:rsidR="00AC4891" w:rsidRPr="00294BDB">
        <w:rPr>
          <w:b/>
          <w:bCs/>
          <w:color w:val="F6C5AC" w:themeColor="accent2" w:themeTint="66"/>
          <w:sz w:val="32"/>
          <w:szCs w:val="3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Icam, Toulouse Campus</w:t>
      </w:r>
    </w:p>
    <w:p w14:paraId="7561A27B" w14:textId="66B67B5B" w:rsidR="00EB35D0" w:rsidRDefault="00EB35D0" w:rsidP="0038083B">
      <w:pPr>
        <w:jc w:val="center"/>
        <w:rPr>
          <w:b/>
          <w:bCs/>
          <w:color w:val="F1A983" w:themeColor="accent2" w:themeTint="99"/>
          <w:sz w:val="32"/>
          <w:szCs w:val="32"/>
          <w:lang w:val="en-US"/>
        </w:rPr>
      </w:pPr>
    </w:p>
    <w:p w14:paraId="67BA2127" w14:textId="1852C21C" w:rsidR="00AC4891" w:rsidRPr="00294BDB" w:rsidRDefault="0038083B" w:rsidP="0038083B">
      <w:pPr>
        <w:rPr>
          <w:b/>
          <w:i/>
          <w:iCs/>
          <w:outline/>
          <w:color w:val="E97132" w:themeColor="accent2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94BDB">
        <w:rPr>
          <w:b/>
          <w:bCs/>
          <w:outline/>
          <w:color w:val="E97132" w:themeColor="accent2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Theme:</w:t>
      </w:r>
      <w:r w:rsidRPr="00294BDB">
        <w:rPr>
          <w:b/>
          <w:outline/>
          <w:color w:val="E97132" w:themeColor="accent2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bookmarkStart w:id="0" w:name="_Hlk212020398"/>
      <w:r w:rsidR="00AC4891" w:rsidRPr="00294BDB">
        <w:rPr>
          <w:b/>
          <w:i/>
          <w:iCs/>
          <w:outline/>
          <w:color w:val="E97132" w:themeColor="accent2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Meaningful Learning and Intercultural Teaching: Communicating through different language environments’</w:t>
      </w:r>
    </w:p>
    <w:bookmarkEnd w:id="0"/>
    <w:p w14:paraId="7F996B06" w14:textId="546AA550" w:rsidR="0038083B" w:rsidRPr="00294BDB" w:rsidRDefault="0038083B" w:rsidP="0017349A">
      <w:pPr>
        <w:jc w:val="center"/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4891">
        <w:rPr>
          <w:lang w:val="en-US"/>
        </w:rPr>
        <w:br/>
      </w:r>
      <w:r w:rsidRPr="00294BDB">
        <w:rPr>
          <w:rFonts w:ascii="Apple Color Emoji" w:hAnsi="Apple Color Emoji" w:cs="Apple Color Emoji"/>
          <w14:reflection w14:blurRad="6350" w14:stA="50000" w14:stPos="0" w14:endA="300" w14:endPos="50000" w14:dist="60007" w14:dir="5400000" w14:fadeDir="5400000" w14:sx="100000" w14:sy="-100000" w14:kx="0" w14:ky="0" w14:algn="bl"/>
        </w:rPr>
        <w:t>📍</w:t>
      </w:r>
      <w:r w:rsidRPr="00294BDB">
        <w:rPr>
          <w:b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="00AC4891"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Icam Engineering School</w:t>
      </w:r>
      <w:r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hyperlink r:id="rId12" w:history="1">
        <w:r w:rsidR="00AC4891" w:rsidRPr="00294BDB">
          <w:rPr>
            <w:rStyle w:val="Hypertextovodkaz"/>
            <w:b/>
            <w:i/>
            <w:iCs/>
            <w:color w:val="262626" w:themeColor="text1" w:themeTint="D9"/>
            <w:lang w:val="en-US"/>
            <w14:shadow w14:blurRad="0" w14:dist="38100" w14:dir="2700000" w14:sx="100000" w14:sy="100000" w14:kx="0" w14:ky="0" w14:algn="bl">
              <w14:schemeClr w14:val="accent5"/>
            </w14:shadow>
            <w14:reflection w14:blurRad="6350" w14:stA="50000" w14:stPos="0" w14:endA="300" w14:endPos="50000" w14:dist="60007" w14:dir="5400000" w14:fadeDir="5400000" w14:sx="100000" w14:sy="-100000" w14:kx="0" w14:ky="0" w14:algn="bl"/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Toulouse</w:t>
        </w:r>
        <w:r w:rsidRPr="00294BDB">
          <w:rPr>
            <w:rStyle w:val="Hypertextovodkaz"/>
            <w:b/>
            <w:i/>
            <w:iCs/>
            <w:color w:val="262626" w:themeColor="text1" w:themeTint="D9"/>
            <w:lang w:val="en-US"/>
            <w14:shadow w14:blurRad="0" w14:dist="38100" w14:dir="2700000" w14:sx="100000" w14:sy="100000" w14:kx="0" w14:ky="0" w14:algn="bl">
              <w14:schemeClr w14:val="accent5"/>
            </w14:shadow>
            <w14:reflection w14:blurRad="6350" w14:stA="50000" w14:stPos="0" w14:endA="300" w14:endPos="50000" w14:dist="60007" w14:dir="5400000" w14:fadeDir="5400000" w14:sx="100000" w14:sy="-100000" w14:kx="0" w14:ky="0" w14:algn="bl"/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Campus</w:t>
        </w:r>
      </w:hyperlink>
      <w:r w:rsidRPr="00294BDB">
        <w:rPr>
          <w:b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294BDB">
        <w:rPr>
          <w:rFonts w:ascii="Apple Color Emoji" w:hAnsi="Apple Color Emoji" w:cs="Apple Color Emoji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📅</w:t>
      </w:r>
      <w:r w:rsidRPr="00294BDB">
        <w:rPr>
          <w:b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June </w:t>
      </w:r>
      <w:r w:rsidR="00AC4891"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3-5</w:t>
      </w:r>
      <w:r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202</w:t>
      </w:r>
      <w:r w:rsidR="00290181" w:rsidRPr="00294BDB"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reflection w14:blurRad="6350" w14:stA="50000" w14:stPos="0" w14:endA="300" w14:endPos="50000" w14:dist="6000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A54CC54" w14:textId="422F69F6" w:rsidR="00290181" w:rsidRPr="00294BDB" w:rsidRDefault="00290181" w:rsidP="0017349A">
      <w:pPr>
        <w:jc w:val="center"/>
        <w:rPr>
          <w:b/>
          <w:i/>
          <w:i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2C6B2B" w14:textId="4DC0D32F" w:rsidR="00290181" w:rsidRPr="00290181" w:rsidRDefault="00290181" w:rsidP="00290181">
      <w:pPr>
        <w:jc w:val="both"/>
        <w:rPr>
          <w:b/>
          <w:iCs/>
          <w:lang w:val="en-US"/>
        </w:rPr>
      </w:pPr>
      <w:r w:rsidRPr="00290181">
        <w:rPr>
          <w:iCs/>
          <w:lang w:val="en-US"/>
        </w:rPr>
        <w:t>The</w:t>
      </w:r>
      <w:r>
        <w:rPr>
          <w:iCs/>
          <w:lang w:val="en-US"/>
        </w:rPr>
        <w:t xml:space="preserve"> main </w:t>
      </w:r>
      <w:r w:rsidRPr="00290181">
        <w:rPr>
          <w:b/>
          <w:iCs/>
          <w:lang w:val="en-US"/>
        </w:rPr>
        <w:t>objective</w:t>
      </w:r>
      <w:r>
        <w:rPr>
          <w:iCs/>
          <w:lang w:val="en-US"/>
        </w:rPr>
        <w:t xml:space="preserve"> of the </w:t>
      </w:r>
      <w:r w:rsidRPr="00290181">
        <w:rPr>
          <w:b/>
          <w:iCs/>
          <w:lang w:val="en-US"/>
        </w:rPr>
        <w:t>staff training</w:t>
      </w:r>
      <w:r w:rsidRPr="00290181">
        <w:rPr>
          <w:iCs/>
          <w:lang w:val="en-US"/>
        </w:rPr>
        <w:t xml:space="preserve"> is to reflect upon </w:t>
      </w:r>
      <w:r w:rsidRPr="00290181">
        <w:rPr>
          <w:b/>
          <w:iCs/>
          <w:lang w:val="en-US"/>
        </w:rPr>
        <w:t>meaningful learning from a language teaching perspective</w:t>
      </w:r>
      <w:r w:rsidRPr="00290181">
        <w:rPr>
          <w:iCs/>
          <w:lang w:val="en-US"/>
        </w:rPr>
        <w:t xml:space="preserve">, as well as </w:t>
      </w:r>
      <w:r w:rsidRPr="00290181">
        <w:rPr>
          <w:b/>
          <w:iCs/>
          <w:lang w:val="en-US"/>
        </w:rPr>
        <w:t>sharing best and innovative practices</w:t>
      </w:r>
      <w:r w:rsidRPr="00290181">
        <w:rPr>
          <w:iCs/>
          <w:lang w:val="en-US"/>
        </w:rPr>
        <w:t xml:space="preserve"> on </w:t>
      </w:r>
      <w:r w:rsidRPr="00290181">
        <w:rPr>
          <w:b/>
          <w:iCs/>
          <w:lang w:val="en-US"/>
        </w:rPr>
        <w:t>intercultural dialogue</w:t>
      </w:r>
      <w:r w:rsidRPr="00290181">
        <w:rPr>
          <w:iCs/>
          <w:lang w:val="en-US"/>
        </w:rPr>
        <w:t xml:space="preserve"> within our institutions, in the classroom, in </w:t>
      </w:r>
      <w:r w:rsidRPr="00290181">
        <w:rPr>
          <w:b/>
          <w:iCs/>
          <w:lang w:val="en-US"/>
        </w:rPr>
        <w:t>a tense geopolitical context.</w:t>
      </w:r>
    </w:p>
    <w:p w14:paraId="790F75EB" w14:textId="77777777" w:rsidR="00290181" w:rsidRPr="00290181" w:rsidRDefault="00290181" w:rsidP="00290181">
      <w:pPr>
        <w:jc w:val="both"/>
        <w:rPr>
          <w:i/>
          <w:iCs/>
          <w:lang w:val="en-US"/>
        </w:rPr>
      </w:pPr>
    </w:p>
    <w:p w14:paraId="3C120ECC" w14:textId="19A9FE88" w:rsidR="00290181" w:rsidRDefault="00290181" w:rsidP="00290181">
      <w:pPr>
        <w:jc w:val="both"/>
        <w:rPr>
          <w:iCs/>
          <w:lang w:val="en-US"/>
        </w:rPr>
      </w:pPr>
      <w:r>
        <w:rPr>
          <w:iCs/>
          <w:lang w:val="en-US"/>
        </w:rPr>
        <w:t>-</w:t>
      </w:r>
      <w:r w:rsidRPr="00290181">
        <w:rPr>
          <w:iCs/>
          <w:lang w:val="en-US"/>
        </w:rPr>
        <w:t xml:space="preserve">How do we communicate clearly, how do we debate when speaking the same language is not the only prerequisite to understanding each other? </w:t>
      </w:r>
    </w:p>
    <w:p w14:paraId="34C1F07D" w14:textId="2996624D" w:rsidR="00290181" w:rsidRPr="00290181" w:rsidRDefault="00290181" w:rsidP="00290181">
      <w:pPr>
        <w:jc w:val="both"/>
        <w:rPr>
          <w:iCs/>
          <w:lang w:val="en-US"/>
        </w:rPr>
      </w:pPr>
      <w:r>
        <w:rPr>
          <w:iCs/>
          <w:lang w:val="en-US"/>
        </w:rPr>
        <w:t>-</w:t>
      </w:r>
      <w:r w:rsidRPr="00290181">
        <w:rPr>
          <w:iCs/>
          <w:lang w:val="en-US"/>
        </w:rPr>
        <w:t>How do we guarantee a safe environment for everyone to take a stand, without marginalizing those with a different opinion, a different background?</w:t>
      </w:r>
    </w:p>
    <w:p w14:paraId="3000EC18" w14:textId="0945F4F9" w:rsidR="00290181" w:rsidRDefault="00290181" w:rsidP="00290181">
      <w:pPr>
        <w:jc w:val="both"/>
        <w:rPr>
          <w:iCs/>
          <w:lang w:val="en-US"/>
        </w:rPr>
      </w:pPr>
      <w:r>
        <w:rPr>
          <w:iCs/>
          <w:lang w:val="en-US"/>
        </w:rPr>
        <w:t>-</w:t>
      </w:r>
      <w:r w:rsidRPr="00290181">
        <w:rPr>
          <w:iCs/>
          <w:lang w:val="en-US"/>
        </w:rPr>
        <w:t>How do we safeguard a peaceful ground for a constructive debate, one whose objective is not to win the debate, but bring a positive outcome for the common good?</w:t>
      </w:r>
    </w:p>
    <w:p w14:paraId="5E1C84C6" w14:textId="071E829D" w:rsidR="00290181" w:rsidRDefault="00290181" w:rsidP="00290181">
      <w:pPr>
        <w:jc w:val="both"/>
        <w:rPr>
          <w:iCs/>
          <w:lang w:val="en-US"/>
        </w:rPr>
      </w:pPr>
    </w:p>
    <w:p w14:paraId="38857CFB" w14:textId="35D3CE9C" w:rsidR="00290181" w:rsidRPr="00290181" w:rsidRDefault="00290181" w:rsidP="00290181">
      <w:pPr>
        <w:jc w:val="both"/>
        <w:rPr>
          <w:iCs/>
          <w:lang w:val="en-US"/>
        </w:rPr>
      </w:pPr>
      <w:r>
        <w:rPr>
          <w:iCs/>
          <w:lang w:val="en-US"/>
        </w:rPr>
        <w:t>These are some of the questions that will be addressed by the participants (teachers, researchers and IR staff) who are facing these issues in their professional environments.</w:t>
      </w:r>
    </w:p>
    <w:p w14:paraId="745A133B" w14:textId="77777777" w:rsidR="0038083B" w:rsidRPr="00AC4891" w:rsidRDefault="0038083B" w:rsidP="0038083B">
      <w:pPr>
        <w:rPr>
          <w:lang w:val="en-US"/>
        </w:rPr>
      </w:pPr>
    </w:p>
    <w:p w14:paraId="3BABBB0B" w14:textId="3EA0A682" w:rsidR="0038083B" w:rsidRPr="00AC4891" w:rsidRDefault="0038083B" w:rsidP="0038083B">
      <w:pPr>
        <w:rPr>
          <w:lang w:val="en-US"/>
        </w:rPr>
      </w:pPr>
    </w:p>
    <w:p w14:paraId="46336432" w14:textId="5573F13A" w:rsidR="0038083B" w:rsidRPr="00AC4891" w:rsidRDefault="0038083B" w:rsidP="0038083B">
      <w:pPr>
        <w:rPr>
          <w:b/>
          <w:bCs/>
          <w:lang w:val="en-US"/>
        </w:rPr>
      </w:pPr>
      <w:r w:rsidRPr="0038083B">
        <w:rPr>
          <w:rFonts w:ascii="Apple Color Emoji" w:hAnsi="Apple Color Emoji" w:cs="Apple Color Emoji"/>
          <w:b/>
          <w:bCs/>
        </w:rPr>
        <w:t>📅</w:t>
      </w:r>
      <w:r w:rsidRPr="00AC4891">
        <w:rPr>
          <w:b/>
          <w:bCs/>
          <w:lang w:val="en-US"/>
        </w:rPr>
        <w:t xml:space="preserve"> Day 1 – June </w:t>
      </w:r>
      <w:r w:rsidR="00AC4891" w:rsidRPr="00AC4891">
        <w:rPr>
          <w:b/>
          <w:bCs/>
          <w:lang w:val="en-US"/>
        </w:rPr>
        <w:t>3</w:t>
      </w:r>
      <w:r w:rsidRPr="00AC4891">
        <w:rPr>
          <w:b/>
          <w:bCs/>
          <w:lang w:val="en-US"/>
        </w:rPr>
        <w:t xml:space="preserve"> (Monday)</w:t>
      </w:r>
    </w:p>
    <w:p w14:paraId="3C97ABC7" w14:textId="41B81654" w:rsidR="0038083B" w:rsidRPr="00AC4891" w:rsidRDefault="0038083B" w:rsidP="0038083B">
      <w:pPr>
        <w:rPr>
          <w:lang w:val="en-US"/>
        </w:rPr>
      </w:pPr>
      <w:r w:rsidRPr="00AC4891">
        <w:rPr>
          <w:lang w:val="en-US"/>
        </w:rPr>
        <w:br/>
      </w:r>
      <w:r w:rsidRPr="00AC4891">
        <w:rPr>
          <w:b/>
          <w:bCs/>
          <w:lang w:val="en-US"/>
        </w:rPr>
        <w:t>Theme:</w:t>
      </w:r>
      <w:r w:rsidRPr="00AC4891">
        <w:rPr>
          <w:lang w:val="en-US"/>
        </w:rPr>
        <w:t> </w:t>
      </w:r>
      <w:r w:rsidR="00AC4891">
        <w:rPr>
          <w:lang w:val="en-US"/>
        </w:rPr>
        <w:t>Teaching with a purpose in a Multicultural Environment</w:t>
      </w:r>
    </w:p>
    <w:p w14:paraId="0920F229" w14:textId="77777777" w:rsidR="0038083B" w:rsidRPr="00AC4891" w:rsidRDefault="0038083B" w:rsidP="0038083B">
      <w:pPr>
        <w:rPr>
          <w:b/>
          <w:bCs/>
          <w:lang w:val="en-US"/>
        </w:rPr>
      </w:pPr>
    </w:p>
    <w:p w14:paraId="21A5D46D" w14:textId="2D2E979F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09:30 – Opening Session</w:t>
      </w:r>
      <w:r w:rsidR="00AC4891">
        <w:rPr>
          <w:b/>
          <w:bCs/>
          <w:lang w:val="en-US"/>
        </w:rPr>
        <w:t xml:space="preserve"> </w:t>
      </w:r>
      <w:r w:rsidRPr="00AC4891">
        <w:rPr>
          <w:lang w:val="en-US"/>
        </w:rPr>
        <w:br/>
        <w:t>• Institutional Welcome</w:t>
      </w:r>
      <w:r w:rsidRPr="00AC4891">
        <w:rPr>
          <w:lang w:val="en-US"/>
        </w:rPr>
        <w:br/>
        <w:t>• Presentation of the Objectives</w:t>
      </w:r>
      <w:r w:rsidR="00AC4891">
        <w:rPr>
          <w:lang w:val="en-US"/>
        </w:rPr>
        <w:t xml:space="preserve"> &amp; Participants</w:t>
      </w:r>
    </w:p>
    <w:p w14:paraId="4B65A756" w14:textId="77777777" w:rsidR="0038083B" w:rsidRPr="00AC4891" w:rsidRDefault="0038083B" w:rsidP="0038083B">
      <w:pPr>
        <w:rPr>
          <w:lang w:val="en-US"/>
        </w:rPr>
      </w:pPr>
    </w:p>
    <w:p w14:paraId="71D318FC" w14:textId="7E42DA89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lastRenderedPageBreak/>
        <w:t>10:</w:t>
      </w:r>
      <w:r w:rsidR="00AC4891">
        <w:rPr>
          <w:b/>
          <w:bCs/>
          <w:lang w:val="en-US"/>
        </w:rPr>
        <w:t>00</w:t>
      </w:r>
      <w:r w:rsidRPr="00AC4891">
        <w:rPr>
          <w:b/>
          <w:bCs/>
          <w:lang w:val="en-US"/>
        </w:rPr>
        <w:t xml:space="preserve"> – Opening Keynote Conference</w:t>
      </w:r>
      <w:r w:rsidRPr="00AC4891">
        <w:rPr>
          <w:lang w:val="en-US"/>
        </w:rPr>
        <w:br/>
      </w:r>
      <w:r w:rsidRPr="0038083B">
        <w:rPr>
          <w:rFonts w:ascii="Apple Color Emoji" w:hAnsi="Apple Color Emoji" w:cs="Apple Color Emoji"/>
        </w:rPr>
        <w:t>🎤</w:t>
      </w:r>
      <w:r w:rsidRPr="00AC4891">
        <w:rPr>
          <w:lang w:val="en-US"/>
        </w:rPr>
        <w:t> </w:t>
      </w:r>
      <w:r w:rsidRPr="00AC4891">
        <w:rPr>
          <w:i/>
          <w:iCs/>
          <w:lang w:val="en-US"/>
        </w:rPr>
        <w:t xml:space="preserve">Guest Speaker: </w:t>
      </w:r>
      <w:r w:rsidR="00AC4891">
        <w:rPr>
          <w:lang w:val="en-US"/>
        </w:rPr>
        <w:t>Magdalena (considered-Comillas)</w:t>
      </w:r>
      <w:r w:rsidRPr="00AC4891">
        <w:rPr>
          <w:lang w:val="en-US"/>
        </w:rPr>
        <w:br/>
      </w:r>
      <w:r w:rsidRPr="00AC4891">
        <w:rPr>
          <w:b/>
          <w:bCs/>
          <w:lang w:val="en-US"/>
        </w:rPr>
        <w:t>Topic:</w:t>
      </w:r>
      <w:r w:rsidRPr="00AC4891">
        <w:rPr>
          <w:lang w:val="en-US"/>
        </w:rPr>
        <w:t> </w:t>
      </w:r>
      <w:r w:rsidR="00AC4891">
        <w:rPr>
          <w:i/>
          <w:iCs/>
          <w:lang w:val="en-US"/>
        </w:rPr>
        <w:t>Teaching with a purpose!</w:t>
      </w:r>
    </w:p>
    <w:p w14:paraId="196D85E5" w14:textId="77777777" w:rsidR="0038083B" w:rsidRPr="00AC4891" w:rsidRDefault="0038083B" w:rsidP="0038083B">
      <w:pPr>
        <w:rPr>
          <w:b/>
          <w:bCs/>
          <w:lang w:val="en-US"/>
        </w:rPr>
      </w:pPr>
    </w:p>
    <w:p w14:paraId="4A726F03" w14:textId="1068CA41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1</w:t>
      </w:r>
      <w:r w:rsidR="00AC4891">
        <w:rPr>
          <w:b/>
          <w:bCs/>
          <w:lang w:val="en-US"/>
        </w:rPr>
        <w:t>0:30</w:t>
      </w:r>
      <w:r w:rsidRPr="00AC4891">
        <w:rPr>
          <w:b/>
          <w:bCs/>
          <w:lang w:val="en-US"/>
        </w:rPr>
        <w:t xml:space="preserve"> – Open Debate</w:t>
      </w:r>
      <w:r w:rsidRPr="00AC4891">
        <w:rPr>
          <w:lang w:val="en-US"/>
        </w:rPr>
        <w:br/>
        <w:t>Interactive discussion with participants on the keynote topic and shared experiences.</w:t>
      </w:r>
    </w:p>
    <w:p w14:paraId="0496A090" w14:textId="77777777" w:rsidR="0038083B" w:rsidRPr="00AC4891" w:rsidRDefault="0038083B" w:rsidP="0038083B">
      <w:pPr>
        <w:rPr>
          <w:lang w:val="en-US"/>
        </w:rPr>
      </w:pPr>
    </w:p>
    <w:p w14:paraId="5AE71AA1" w14:textId="77777777" w:rsidR="00AC4891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>1</w:t>
      </w:r>
      <w:r w:rsidR="00AC4891">
        <w:rPr>
          <w:b/>
          <w:bCs/>
          <w:lang w:val="en-US"/>
        </w:rPr>
        <w:t>1:00</w:t>
      </w:r>
      <w:r w:rsidRPr="00AC4891">
        <w:rPr>
          <w:b/>
          <w:bCs/>
          <w:lang w:val="en-US"/>
        </w:rPr>
        <w:t xml:space="preserve"> –</w:t>
      </w:r>
      <w:r w:rsidR="00AC4891">
        <w:rPr>
          <w:b/>
          <w:bCs/>
          <w:lang w:val="en-US"/>
        </w:rPr>
        <w:t>Coffee Break</w:t>
      </w:r>
    </w:p>
    <w:p w14:paraId="5C03F940" w14:textId="77777777" w:rsidR="00AC4891" w:rsidRDefault="00AC4891" w:rsidP="0038083B">
      <w:pPr>
        <w:rPr>
          <w:b/>
          <w:bCs/>
          <w:lang w:val="en-US"/>
        </w:rPr>
      </w:pPr>
    </w:p>
    <w:p w14:paraId="23199C7C" w14:textId="4E3D65BD" w:rsidR="0038083B" w:rsidRDefault="00AC4891" w:rsidP="0038083B">
      <w:pPr>
        <w:rPr>
          <w:lang w:val="en-US"/>
        </w:rPr>
      </w:pPr>
      <w:r>
        <w:rPr>
          <w:b/>
          <w:bCs/>
          <w:lang w:val="en-US"/>
        </w:rPr>
        <w:t xml:space="preserve">11:20—Best Practices </w:t>
      </w:r>
      <w:bookmarkStart w:id="1" w:name="_Hlk212033625"/>
      <w:r w:rsidRPr="00F66147">
        <w:rPr>
          <w:b/>
          <w:bCs/>
          <w:highlight w:val="yellow"/>
          <w:lang w:val="en-US"/>
        </w:rPr>
        <w:t>(Call for Presentations)</w:t>
      </w:r>
      <w:bookmarkEnd w:id="1"/>
      <w:r w:rsidR="0038083B" w:rsidRPr="00AC4891">
        <w:rPr>
          <w:lang w:val="en-US"/>
        </w:rPr>
        <w:br/>
        <w:t xml:space="preserve">Presentations by selected participants on projects related to </w:t>
      </w:r>
      <w:r>
        <w:rPr>
          <w:lang w:val="en-US"/>
        </w:rPr>
        <w:t>Teaching with a Purpose in a Multicultural Environment.</w:t>
      </w:r>
    </w:p>
    <w:p w14:paraId="2474D99B" w14:textId="31CCCFE6" w:rsidR="00AC4891" w:rsidRDefault="00AC4891" w:rsidP="0038083B">
      <w:pPr>
        <w:rPr>
          <w:lang w:val="en-US"/>
        </w:rPr>
      </w:pPr>
    </w:p>
    <w:p w14:paraId="19507410" w14:textId="031F9B2B" w:rsidR="00AC4891" w:rsidRDefault="00AC4891" w:rsidP="0038083B">
      <w:pPr>
        <w:rPr>
          <w:lang w:val="en-US"/>
        </w:rPr>
      </w:pPr>
      <w:r w:rsidRPr="00AC4891">
        <w:rPr>
          <w:lang w:val="en-US"/>
        </w:rPr>
        <w:t>1-Icam: French as a Professional Language: a Project with</w:t>
      </w:r>
      <w:r>
        <w:rPr>
          <w:lang w:val="en-US"/>
        </w:rPr>
        <w:t xml:space="preserve"> our Production School (public: school dropouts &amp; migrants)</w:t>
      </w:r>
    </w:p>
    <w:p w14:paraId="6E906DA7" w14:textId="35CB7FE1" w:rsidR="00AC4891" w:rsidRDefault="00AC4891" w:rsidP="0038083B">
      <w:pPr>
        <w:rPr>
          <w:lang w:val="en-US"/>
        </w:rPr>
      </w:pPr>
    </w:p>
    <w:p w14:paraId="5AF5ADFB" w14:textId="4707E245" w:rsidR="00AC4891" w:rsidRPr="00AC4891" w:rsidRDefault="00AC4891" w:rsidP="0038083B">
      <w:pPr>
        <w:rPr>
          <w:lang w:val="en-US"/>
        </w:rPr>
      </w:pPr>
      <w:r>
        <w:rPr>
          <w:lang w:val="en-US"/>
        </w:rPr>
        <w:t xml:space="preserve">2-International Bachelor at Icam: when creating an inclusive classroom is a challenge! Students </w:t>
      </w:r>
      <w:r w:rsidR="006805FF">
        <w:rPr>
          <w:lang w:val="en-US"/>
        </w:rPr>
        <w:t xml:space="preserve">testimonials </w:t>
      </w:r>
    </w:p>
    <w:p w14:paraId="3AA3AC88" w14:textId="77777777" w:rsidR="0038083B" w:rsidRPr="00AC4891" w:rsidRDefault="0038083B" w:rsidP="0038083B">
      <w:pPr>
        <w:rPr>
          <w:b/>
          <w:bCs/>
          <w:lang w:val="en-US"/>
        </w:rPr>
      </w:pPr>
    </w:p>
    <w:p w14:paraId="28950515" w14:textId="1DC2FB93" w:rsidR="0038083B" w:rsidRPr="00AC4891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>13:00 – Lunch Break</w:t>
      </w:r>
      <w:r w:rsidR="006805FF">
        <w:rPr>
          <w:b/>
          <w:bCs/>
          <w:lang w:val="en-US"/>
        </w:rPr>
        <w:t xml:space="preserve"> on campus</w:t>
      </w:r>
    </w:p>
    <w:p w14:paraId="179FB220" w14:textId="77777777" w:rsidR="0038083B" w:rsidRPr="00AC4891" w:rsidRDefault="0038083B" w:rsidP="0038083B">
      <w:pPr>
        <w:rPr>
          <w:lang w:val="en-US"/>
        </w:rPr>
      </w:pPr>
    </w:p>
    <w:p w14:paraId="77F0CDC4" w14:textId="2A1D8D87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14:</w:t>
      </w:r>
      <w:r w:rsidR="006805FF">
        <w:rPr>
          <w:b/>
          <w:bCs/>
          <w:lang w:val="en-US"/>
        </w:rPr>
        <w:t>00</w:t>
      </w:r>
      <w:r w:rsidRPr="00AC4891">
        <w:rPr>
          <w:b/>
          <w:bCs/>
          <w:lang w:val="en-US"/>
        </w:rPr>
        <w:t xml:space="preserve"> –Participant</w:t>
      </w:r>
      <w:r w:rsidR="006805FF">
        <w:rPr>
          <w:b/>
          <w:bCs/>
          <w:lang w:val="en-US"/>
        </w:rPr>
        <w:t>s’</w:t>
      </w:r>
      <w:r w:rsidRPr="00AC4891">
        <w:rPr>
          <w:b/>
          <w:bCs/>
          <w:lang w:val="en-US"/>
        </w:rPr>
        <w:t xml:space="preserve"> Project Presentations </w:t>
      </w:r>
      <w:r w:rsidR="00F66147" w:rsidRPr="00F66147">
        <w:rPr>
          <w:b/>
          <w:bCs/>
          <w:highlight w:val="yellow"/>
          <w:lang w:val="en-US"/>
        </w:rPr>
        <w:t>(Call for Presentations)</w:t>
      </w:r>
      <w:r w:rsidRPr="00AC4891">
        <w:rPr>
          <w:lang w:val="en-US"/>
        </w:rPr>
        <w:br/>
        <w:t>Continuation of presentations.</w:t>
      </w:r>
    </w:p>
    <w:p w14:paraId="4A773797" w14:textId="77777777" w:rsidR="0038083B" w:rsidRPr="00AC4891" w:rsidRDefault="0038083B" w:rsidP="0038083B">
      <w:pPr>
        <w:rPr>
          <w:lang w:val="en-US"/>
        </w:rPr>
      </w:pPr>
    </w:p>
    <w:p w14:paraId="6C12E1EB" w14:textId="4ACB3DD9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 xml:space="preserve">15:30 – </w:t>
      </w:r>
      <w:r w:rsidR="006805FF">
        <w:rPr>
          <w:b/>
          <w:bCs/>
          <w:lang w:val="en-US"/>
        </w:rPr>
        <w:t>Intercultural</w:t>
      </w:r>
      <w:r w:rsidRPr="00AC4891">
        <w:rPr>
          <w:b/>
          <w:bCs/>
          <w:lang w:val="en-US"/>
        </w:rPr>
        <w:t xml:space="preserve"> Workshop</w:t>
      </w:r>
      <w:r w:rsidR="00F66147">
        <w:rPr>
          <w:b/>
          <w:bCs/>
          <w:lang w:val="en-US"/>
        </w:rPr>
        <w:t xml:space="preserve"> </w:t>
      </w:r>
      <w:r w:rsidRPr="00AC4891">
        <w:rPr>
          <w:lang w:val="en-US"/>
        </w:rPr>
        <w:br/>
      </w:r>
      <w:r w:rsidRPr="0038083B">
        <w:rPr>
          <w:rFonts w:ascii="Apple Color Emoji" w:hAnsi="Apple Color Emoji" w:cs="Apple Color Emoji"/>
        </w:rPr>
        <w:t>🧱</w:t>
      </w:r>
      <w:r w:rsidRPr="00AC4891">
        <w:rPr>
          <w:lang w:val="en-US"/>
        </w:rPr>
        <w:t> </w:t>
      </w:r>
      <w:r w:rsidRPr="00AC4891">
        <w:rPr>
          <w:i/>
          <w:iCs/>
          <w:lang w:val="en-US"/>
        </w:rPr>
        <w:t xml:space="preserve">Exploring </w:t>
      </w:r>
      <w:r w:rsidR="006805FF">
        <w:rPr>
          <w:i/>
          <w:iCs/>
          <w:lang w:val="en-US"/>
        </w:rPr>
        <w:t xml:space="preserve">Interculturality! </w:t>
      </w:r>
      <w:r w:rsidRPr="00AC4891">
        <w:rPr>
          <w:lang w:val="en-US"/>
        </w:rPr>
        <w:t xml:space="preserve">A hands-on, creative session engaging participants with </w:t>
      </w:r>
      <w:r w:rsidR="006805FF">
        <w:rPr>
          <w:lang w:val="en-US"/>
        </w:rPr>
        <w:t>interculturality and the sense of belonging</w:t>
      </w:r>
      <w:r w:rsidRPr="00AC4891">
        <w:rPr>
          <w:lang w:val="en-US"/>
        </w:rPr>
        <w:t>.</w:t>
      </w:r>
    </w:p>
    <w:p w14:paraId="40AC5034" w14:textId="77777777" w:rsidR="0038083B" w:rsidRPr="00AC4891" w:rsidRDefault="0038083B" w:rsidP="0038083B">
      <w:pPr>
        <w:rPr>
          <w:b/>
          <w:bCs/>
          <w:lang w:val="en-US"/>
        </w:rPr>
      </w:pPr>
    </w:p>
    <w:p w14:paraId="2B71EF08" w14:textId="10B235A6" w:rsidR="0038083B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>17:00 – End of Day 1 Activities</w:t>
      </w:r>
    </w:p>
    <w:p w14:paraId="1FC0EBDC" w14:textId="3FA05654" w:rsidR="006805FF" w:rsidRDefault="006805FF" w:rsidP="0038083B">
      <w:pPr>
        <w:rPr>
          <w:bCs/>
          <w:lang w:val="en-US"/>
        </w:rPr>
      </w:pPr>
      <w:r>
        <w:rPr>
          <w:b/>
          <w:bCs/>
          <w:lang w:val="en-US"/>
        </w:rPr>
        <w:t xml:space="preserve">18:00—Cultural activity: </w:t>
      </w:r>
      <w:r>
        <w:rPr>
          <w:bCs/>
          <w:lang w:val="en-US"/>
        </w:rPr>
        <w:t>Wine tasting downtown Toulouse</w:t>
      </w:r>
    </w:p>
    <w:p w14:paraId="051CACB6" w14:textId="4617D2E4" w:rsidR="006805FF" w:rsidRDefault="006805FF" w:rsidP="0038083B">
      <w:pPr>
        <w:rPr>
          <w:bCs/>
          <w:lang w:val="en-US"/>
        </w:rPr>
      </w:pPr>
      <w:r>
        <w:rPr>
          <w:bCs/>
          <w:lang w:val="en-US"/>
        </w:rPr>
        <w:t>Free evening.</w:t>
      </w:r>
    </w:p>
    <w:p w14:paraId="1B024CB9" w14:textId="2FDF37AB" w:rsidR="0017349A" w:rsidRDefault="0017349A" w:rsidP="0038083B">
      <w:pPr>
        <w:rPr>
          <w:bCs/>
          <w:lang w:val="en-US"/>
        </w:rPr>
      </w:pPr>
    </w:p>
    <w:p w14:paraId="216775B6" w14:textId="191B91C0" w:rsidR="0017349A" w:rsidRPr="006805FF" w:rsidRDefault="0017349A" w:rsidP="0017349A">
      <w:pPr>
        <w:jc w:val="center"/>
        <w:rPr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1B322EE" wp14:editId="604FD66E">
            <wp:extent cx="819150" cy="80686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52" cy="81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4B4EC" w14:textId="77777777" w:rsidR="0038083B" w:rsidRPr="00AC4891" w:rsidRDefault="0038083B" w:rsidP="0038083B">
      <w:pPr>
        <w:rPr>
          <w:b/>
          <w:bCs/>
          <w:lang w:val="en-US"/>
        </w:rPr>
      </w:pPr>
    </w:p>
    <w:p w14:paraId="0C335F42" w14:textId="70624443" w:rsidR="0038083B" w:rsidRPr="00AC4891" w:rsidRDefault="0038083B" w:rsidP="0038083B">
      <w:pPr>
        <w:rPr>
          <w:b/>
          <w:bCs/>
          <w:lang w:val="en-US"/>
        </w:rPr>
      </w:pPr>
      <w:r w:rsidRPr="0038083B">
        <w:rPr>
          <w:rFonts w:ascii="Apple Color Emoji" w:hAnsi="Apple Color Emoji" w:cs="Apple Color Emoji"/>
          <w:b/>
          <w:bCs/>
        </w:rPr>
        <w:t>📅</w:t>
      </w:r>
      <w:r w:rsidRPr="00AC4891">
        <w:rPr>
          <w:b/>
          <w:bCs/>
          <w:lang w:val="en-US"/>
        </w:rPr>
        <w:t xml:space="preserve"> Day 2 – June </w:t>
      </w:r>
      <w:r w:rsidR="006805FF">
        <w:rPr>
          <w:b/>
          <w:bCs/>
          <w:lang w:val="en-US"/>
        </w:rPr>
        <w:t>4</w:t>
      </w:r>
      <w:r w:rsidRPr="00AC4891">
        <w:rPr>
          <w:b/>
          <w:bCs/>
          <w:lang w:val="en-US"/>
        </w:rPr>
        <w:t xml:space="preserve"> (Tuesday)</w:t>
      </w:r>
      <w:r w:rsidR="0017349A">
        <w:rPr>
          <w:b/>
          <w:bCs/>
          <w:lang w:val="en-US"/>
        </w:rPr>
        <w:t xml:space="preserve"> </w:t>
      </w:r>
    </w:p>
    <w:p w14:paraId="313F5C9C" w14:textId="77777777" w:rsidR="00824DCF" w:rsidRPr="00AC4891" w:rsidRDefault="00824DCF" w:rsidP="0038083B">
      <w:pPr>
        <w:rPr>
          <w:b/>
          <w:bCs/>
          <w:lang w:val="en-US"/>
        </w:rPr>
      </w:pPr>
    </w:p>
    <w:p w14:paraId="29DA155C" w14:textId="069FC275" w:rsidR="0038083B" w:rsidRPr="00AC4891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Theme:</w:t>
      </w:r>
      <w:r w:rsidRPr="00AC4891">
        <w:rPr>
          <w:lang w:val="en-US"/>
        </w:rPr>
        <w:t> </w:t>
      </w:r>
      <w:r w:rsidR="006805FF">
        <w:rPr>
          <w:i/>
          <w:iCs/>
          <w:lang w:val="en-US"/>
        </w:rPr>
        <w:t>Communicating through different language environment: signs at stake!</w:t>
      </w:r>
    </w:p>
    <w:p w14:paraId="0B85E078" w14:textId="2C86AFED" w:rsidR="0038083B" w:rsidRPr="00AC4891" w:rsidRDefault="0038083B" w:rsidP="0017349A">
      <w:pPr>
        <w:jc w:val="center"/>
        <w:rPr>
          <w:b/>
          <w:bCs/>
          <w:lang w:val="en-US"/>
        </w:rPr>
      </w:pPr>
    </w:p>
    <w:p w14:paraId="6E7B3619" w14:textId="77777777" w:rsidR="006805FF" w:rsidRDefault="0038083B" w:rsidP="0038083B">
      <w:pPr>
        <w:rPr>
          <w:i/>
          <w:iCs/>
          <w:lang w:val="en-US"/>
        </w:rPr>
      </w:pPr>
      <w:r w:rsidRPr="00AC4891">
        <w:rPr>
          <w:b/>
          <w:bCs/>
          <w:lang w:val="en-US"/>
        </w:rPr>
        <w:t>09:30 – Morning Conference</w:t>
      </w:r>
      <w:r w:rsidRPr="00AC4891">
        <w:rPr>
          <w:lang w:val="en-US"/>
        </w:rPr>
        <w:br/>
      </w:r>
      <w:r w:rsidRPr="0038083B">
        <w:rPr>
          <w:rFonts w:ascii="Apple Color Emoji" w:hAnsi="Apple Color Emoji" w:cs="Apple Color Emoji"/>
        </w:rPr>
        <w:t>🎤</w:t>
      </w:r>
      <w:r w:rsidRPr="00AC4891">
        <w:rPr>
          <w:lang w:val="en-US"/>
        </w:rPr>
        <w:t> </w:t>
      </w:r>
      <w:r w:rsidRPr="00AC4891">
        <w:rPr>
          <w:i/>
          <w:iCs/>
          <w:lang w:val="en-US"/>
        </w:rPr>
        <w:t xml:space="preserve">Speaker: </w:t>
      </w:r>
      <w:r w:rsidR="006805FF">
        <w:rPr>
          <w:i/>
          <w:iCs/>
          <w:lang w:val="en-US"/>
        </w:rPr>
        <w:t>Expert on Semiology</w:t>
      </w:r>
    </w:p>
    <w:p w14:paraId="2E722E9C" w14:textId="07761FC1" w:rsidR="0038083B" w:rsidRPr="00AC4891" w:rsidRDefault="0038083B" w:rsidP="0038083B">
      <w:pPr>
        <w:rPr>
          <w:i/>
          <w:iCs/>
          <w:lang w:val="en-US"/>
        </w:rPr>
      </w:pPr>
      <w:r w:rsidRPr="00AC4891">
        <w:rPr>
          <w:b/>
          <w:bCs/>
          <w:lang w:val="en-US"/>
        </w:rPr>
        <w:t>Topic:</w:t>
      </w:r>
      <w:r w:rsidRPr="00AC4891">
        <w:rPr>
          <w:lang w:val="en-US"/>
        </w:rPr>
        <w:t> </w:t>
      </w:r>
      <w:r w:rsidRPr="00AC4891">
        <w:rPr>
          <w:i/>
          <w:iCs/>
          <w:lang w:val="en-US"/>
        </w:rPr>
        <w:t>"</w:t>
      </w:r>
      <w:r w:rsidR="006805FF">
        <w:rPr>
          <w:i/>
          <w:iCs/>
          <w:lang w:val="en-US"/>
        </w:rPr>
        <w:t>Say what?!”</w:t>
      </w:r>
      <w:r w:rsidRPr="00AC4891">
        <w:rPr>
          <w:i/>
          <w:iCs/>
          <w:lang w:val="en-US"/>
        </w:rPr>
        <w:t xml:space="preserve">: </w:t>
      </w:r>
      <w:r w:rsidR="006805FF">
        <w:rPr>
          <w:i/>
          <w:iCs/>
          <w:lang w:val="en-US"/>
        </w:rPr>
        <w:t>Is speaking the same language enough?</w:t>
      </w:r>
    </w:p>
    <w:p w14:paraId="06D6E9C4" w14:textId="77777777" w:rsidR="0038083B" w:rsidRPr="00AC4891" w:rsidRDefault="0038083B" w:rsidP="0038083B">
      <w:pPr>
        <w:rPr>
          <w:lang w:val="en-US"/>
        </w:rPr>
      </w:pPr>
    </w:p>
    <w:p w14:paraId="650F22EB" w14:textId="77777777" w:rsidR="00307454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 xml:space="preserve">10:30 – </w:t>
      </w:r>
      <w:r w:rsidR="006805FF">
        <w:rPr>
          <w:b/>
          <w:bCs/>
          <w:lang w:val="en-US"/>
        </w:rPr>
        <w:t>Debating in a multicultural environment</w:t>
      </w:r>
      <w:r w:rsidR="00307454">
        <w:rPr>
          <w:b/>
          <w:bCs/>
          <w:lang w:val="en-US"/>
        </w:rPr>
        <w:t xml:space="preserve"> &amp; tense geopolitical context</w:t>
      </w:r>
    </w:p>
    <w:p w14:paraId="440C5A66" w14:textId="77777777" w:rsidR="00307454" w:rsidRDefault="0038083B" w:rsidP="0038083B">
      <w:pPr>
        <w:rPr>
          <w:lang w:val="en-US"/>
        </w:rPr>
      </w:pPr>
      <w:r w:rsidRPr="00AC4891">
        <w:rPr>
          <w:lang w:val="en-US"/>
        </w:rPr>
        <w:lastRenderedPageBreak/>
        <w:br/>
      </w:r>
      <w:bookmarkStart w:id="2" w:name="_Hlk212019063"/>
      <w:r w:rsidRPr="00AC4891">
        <w:rPr>
          <w:lang w:val="en-US"/>
        </w:rPr>
        <w:t>•</w:t>
      </w:r>
      <w:bookmarkEnd w:id="2"/>
      <w:r w:rsidRPr="00AC4891">
        <w:rPr>
          <w:lang w:val="en-US"/>
        </w:rPr>
        <w:t xml:space="preserve"> Presentations educational projects</w:t>
      </w:r>
      <w:r w:rsidR="006805FF">
        <w:rPr>
          <w:lang w:val="en-US"/>
        </w:rPr>
        <w:t>: Estela (Loyola Cordoba</w:t>
      </w:r>
      <w:r w:rsidR="00307454">
        <w:rPr>
          <w:lang w:val="en-US"/>
        </w:rPr>
        <w:t>)</w:t>
      </w:r>
    </w:p>
    <w:p w14:paraId="6DE19146" w14:textId="7EB608B7" w:rsidR="00307454" w:rsidRDefault="00307454" w:rsidP="0038083B">
      <w:pPr>
        <w:rPr>
          <w:lang w:val="en-US"/>
        </w:rPr>
      </w:pPr>
      <w:r w:rsidRPr="00AC4891">
        <w:rPr>
          <w:lang w:val="en-US"/>
        </w:rPr>
        <w:t>•</w:t>
      </w:r>
      <w:r>
        <w:rPr>
          <w:lang w:val="en-US"/>
        </w:rPr>
        <w:t>Critical thinking: Estela</w:t>
      </w:r>
      <w:r w:rsidR="0038083B" w:rsidRPr="00AC4891">
        <w:rPr>
          <w:lang w:val="en-US"/>
        </w:rPr>
        <w:br/>
        <w:t xml:space="preserve">• </w:t>
      </w:r>
      <w:r>
        <w:rPr>
          <w:lang w:val="en-US"/>
        </w:rPr>
        <w:t>Presentations from other institutions</w:t>
      </w:r>
      <w:r w:rsidR="00F66147">
        <w:rPr>
          <w:lang w:val="en-US"/>
        </w:rPr>
        <w:t xml:space="preserve"> </w:t>
      </w:r>
      <w:r w:rsidR="00F66147" w:rsidRPr="00F66147">
        <w:rPr>
          <w:b/>
          <w:bCs/>
          <w:highlight w:val="yellow"/>
          <w:lang w:val="en-US"/>
        </w:rPr>
        <w:t>(Call for Presentations)</w:t>
      </w:r>
    </w:p>
    <w:p w14:paraId="6BDF208C" w14:textId="77777777" w:rsidR="00307454" w:rsidRDefault="00307454" w:rsidP="0038083B">
      <w:pPr>
        <w:rPr>
          <w:lang w:val="en-US"/>
        </w:rPr>
      </w:pPr>
    </w:p>
    <w:p w14:paraId="69711213" w14:textId="2985AB76" w:rsidR="0038083B" w:rsidRPr="00AC4891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>1</w:t>
      </w:r>
      <w:r w:rsidR="00307454">
        <w:rPr>
          <w:b/>
          <w:bCs/>
          <w:lang w:val="en-US"/>
        </w:rPr>
        <w:t>3:00</w:t>
      </w:r>
      <w:r w:rsidRPr="00AC4891">
        <w:rPr>
          <w:b/>
          <w:bCs/>
          <w:lang w:val="en-US"/>
        </w:rPr>
        <w:t>– Lunch Break</w:t>
      </w:r>
      <w:r w:rsidR="00307454">
        <w:rPr>
          <w:b/>
          <w:bCs/>
          <w:lang w:val="en-US"/>
        </w:rPr>
        <w:t xml:space="preserve"> on campus</w:t>
      </w:r>
    </w:p>
    <w:p w14:paraId="412F4EF0" w14:textId="77777777" w:rsidR="0038083B" w:rsidRPr="00AC4891" w:rsidRDefault="0038083B" w:rsidP="0038083B">
      <w:pPr>
        <w:rPr>
          <w:lang w:val="en-US"/>
        </w:rPr>
      </w:pPr>
    </w:p>
    <w:p w14:paraId="54A5A689" w14:textId="2A7199FB" w:rsidR="00307454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14:30 –</w:t>
      </w:r>
      <w:r w:rsidR="00307454" w:rsidRPr="00307454">
        <w:rPr>
          <w:lang w:val="en-US"/>
        </w:rPr>
        <w:t xml:space="preserve"> </w:t>
      </w:r>
      <w:r w:rsidR="00307454" w:rsidRPr="00307454">
        <w:rPr>
          <w:b/>
          <w:lang w:val="en-US"/>
        </w:rPr>
        <w:t>Ignatian Discernment activity</w:t>
      </w:r>
      <w:r w:rsidR="00307454">
        <w:rPr>
          <w:lang w:val="en-US"/>
        </w:rPr>
        <w:t>: Xavier NUCCI, SJ (Icam)</w:t>
      </w:r>
    </w:p>
    <w:p w14:paraId="632CEA3A" w14:textId="4D22AE2D" w:rsidR="00307454" w:rsidRDefault="00307454" w:rsidP="0038083B">
      <w:pPr>
        <w:rPr>
          <w:lang w:val="en-US"/>
        </w:rPr>
      </w:pPr>
    </w:p>
    <w:p w14:paraId="745ED311" w14:textId="38468E3B" w:rsidR="0038083B" w:rsidRDefault="0038083B" w:rsidP="0038083B">
      <w:pPr>
        <w:rPr>
          <w:lang w:val="en-US"/>
        </w:rPr>
      </w:pPr>
      <w:r w:rsidRPr="00AC4891">
        <w:rPr>
          <w:b/>
          <w:bCs/>
          <w:lang w:val="en-US"/>
        </w:rPr>
        <w:t>1</w:t>
      </w:r>
      <w:r w:rsidR="00307454">
        <w:rPr>
          <w:b/>
          <w:bCs/>
          <w:lang w:val="en-US"/>
        </w:rPr>
        <w:t>5</w:t>
      </w:r>
      <w:r w:rsidRPr="00AC4891">
        <w:rPr>
          <w:b/>
          <w:bCs/>
          <w:lang w:val="en-US"/>
        </w:rPr>
        <w:t>:</w:t>
      </w:r>
      <w:r w:rsidR="00307454">
        <w:rPr>
          <w:b/>
          <w:bCs/>
          <w:lang w:val="en-US"/>
        </w:rPr>
        <w:t>45</w:t>
      </w:r>
      <w:r w:rsidRPr="00AC4891">
        <w:rPr>
          <w:b/>
          <w:bCs/>
          <w:lang w:val="en-US"/>
        </w:rPr>
        <w:t xml:space="preserve">– </w:t>
      </w:r>
      <w:r w:rsidR="00307454">
        <w:rPr>
          <w:b/>
          <w:bCs/>
          <w:lang w:val="en-US"/>
        </w:rPr>
        <w:t>Coffee Break</w:t>
      </w:r>
      <w:r w:rsidRPr="00AC4891">
        <w:rPr>
          <w:lang w:val="en-US"/>
        </w:rPr>
        <w:br/>
      </w:r>
    </w:p>
    <w:p w14:paraId="49E6BE8D" w14:textId="3CC3F22D" w:rsidR="00307454" w:rsidRDefault="00307454" w:rsidP="0038083B">
      <w:pPr>
        <w:rPr>
          <w:b/>
          <w:lang w:val="en-US"/>
        </w:rPr>
      </w:pPr>
      <w:r w:rsidRPr="00143054">
        <w:rPr>
          <w:b/>
          <w:lang w:val="en-US"/>
        </w:rPr>
        <w:t>16:00</w:t>
      </w:r>
      <w:r>
        <w:rPr>
          <w:lang w:val="en-US"/>
        </w:rPr>
        <w:t>—</w:t>
      </w:r>
      <w:r w:rsidRPr="00143054">
        <w:rPr>
          <w:b/>
          <w:lang w:val="en-US"/>
        </w:rPr>
        <w:t>Language as a tool</w:t>
      </w:r>
    </w:p>
    <w:p w14:paraId="442E79CB" w14:textId="77777777" w:rsidR="00143054" w:rsidRDefault="00143054" w:rsidP="0038083B">
      <w:pPr>
        <w:rPr>
          <w:lang w:val="en-US"/>
        </w:rPr>
      </w:pPr>
    </w:p>
    <w:p w14:paraId="05CB30B9" w14:textId="2ABA58A0" w:rsidR="00307454" w:rsidRPr="00AC4891" w:rsidRDefault="00307454" w:rsidP="0038083B">
      <w:pPr>
        <w:rPr>
          <w:lang w:val="en-US"/>
        </w:rPr>
      </w:pPr>
      <w:bookmarkStart w:id="3" w:name="_Hlk212019631"/>
      <w:r w:rsidRPr="00AC4891">
        <w:rPr>
          <w:lang w:val="en-US"/>
        </w:rPr>
        <w:t xml:space="preserve">• </w:t>
      </w:r>
      <w:r>
        <w:rPr>
          <w:lang w:val="en-US"/>
        </w:rPr>
        <w:t>Cooperative classroom: Catherine MAURY Icam Toulouse and Quito + practice among participants</w:t>
      </w:r>
    </w:p>
    <w:bookmarkEnd w:id="3"/>
    <w:p w14:paraId="73A72334" w14:textId="77777777" w:rsidR="00824DCF" w:rsidRPr="00AC4891" w:rsidRDefault="00824DCF" w:rsidP="0038083B">
      <w:pPr>
        <w:rPr>
          <w:lang w:val="en-US"/>
        </w:rPr>
      </w:pPr>
    </w:p>
    <w:p w14:paraId="74D43639" w14:textId="781E9BCA" w:rsidR="0038083B" w:rsidRDefault="0038083B" w:rsidP="0038083B">
      <w:pPr>
        <w:rPr>
          <w:b/>
          <w:bCs/>
          <w:lang w:val="en-US"/>
        </w:rPr>
      </w:pPr>
      <w:r w:rsidRPr="00AC4891">
        <w:rPr>
          <w:b/>
          <w:bCs/>
          <w:lang w:val="en-US"/>
        </w:rPr>
        <w:t>1</w:t>
      </w:r>
      <w:r w:rsidR="00143054">
        <w:rPr>
          <w:b/>
          <w:bCs/>
          <w:lang w:val="en-US"/>
        </w:rPr>
        <w:t>7:30</w:t>
      </w:r>
      <w:r w:rsidRPr="00AC4891">
        <w:rPr>
          <w:b/>
          <w:bCs/>
          <w:lang w:val="en-US"/>
        </w:rPr>
        <w:t xml:space="preserve"> – End of Day 2 Activities</w:t>
      </w:r>
    </w:p>
    <w:p w14:paraId="494B897F" w14:textId="71E6A360" w:rsidR="0017349A" w:rsidRDefault="0017349A" w:rsidP="0038083B">
      <w:pPr>
        <w:rPr>
          <w:b/>
          <w:bCs/>
          <w:lang w:val="en-US"/>
        </w:rPr>
      </w:pPr>
    </w:p>
    <w:p w14:paraId="38169CB3" w14:textId="69E7450B" w:rsidR="0017349A" w:rsidRDefault="0017349A" w:rsidP="0038083B">
      <w:pPr>
        <w:rPr>
          <w:b/>
          <w:bCs/>
          <w:lang w:val="en-US"/>
        </w:rPr>
      </w:pPr>
      <w:r>
        <w:rPr>
          <w:b/>
          <w:bCs/>
          <w:lang w:val="en-US"/>
        </w:rPr>
        <w:t>19:00--Dinner</w:t>
      </w:r>
    </w:p>
    <w:p w14:paraId="1EBB8592" w14:textId="77777777" w:rsidR="0017349A" w:rsidRPr="00294BDB" w:rsidRDefault="0017349A" w:rsidP="0038083B">
      <w:pPr>
        <w:rPr>
          <w:rFonts w:ascii="Apple Color Emoji" w:hAnsi="Apple Color Emoji" w:cs="Apple Color Emoji"/>
          <w:b/>
          <w:bCs/>
          <w:lang w:val="en-US"/>
        </w:rPr>
      </w:pPr>
    </w:p>
    <w:p w14:paraId="533518D3" w14:textId="08ECFA14" w:rsidR="0038083B" w:rsidRDefault="0038083B" w:rsidP="0038083B">
      <w:pPr>
        <w:rPr>
          <w:b/>
          <w:bCs/>
          <w:lang w:val="en-US"/>
        </w:rPr>
      </w:pPr>
      <w:r w:rsidRPr="0038083B">
        <w:rPr>
          <w:rFonts w:ascii="Apple Color Emoji" w:hAnsi="Apple Color Emoji" w:cs="Apple Color Emoji"/>
          <w:b/>
          <w:bCs/>
        </w:rPr>
        <w:t>📅</w:t>
      </w:r>
      <w:r w:rsidRPr="00AC4891">
        <w:rPr>
          <w:b/>
          <w:bCs/>
          <w:lang w:val="en-US"/>
        </w:rPr>
        <w:t xml:space="preserve"> Day 3 – June </w:t>
      </w:r>
      <w:r w:rsidR="00307454">
        <w:rPr>
          <w:b/>
          <w:bCs/>
          <w:lang w:val="en-US"/>
        </w:rPr>
        <w:t>5</w:t>
      </w:r>
      <w:r w:rsidRPr="00AC4891">
        <w:rPr>
          <w:b/>
          <w:bCs/>
          <w:lang w:val="en-US"/>
        </w:rPr>
        <w:t xml:space="preserve"> (Wednesday)</w:t>
      </w:r>
    </w:p>
    <w:p w14:paraId="7AF72690" w14:textId="77777777" w:rsidR="00143054" w:rsidRPr="00AC4891" w:rsidRDefault="00143054" w:rsidP="0038083B">
      <w:pPr>
        <w:rPr>
          <w:b/>
          <w:bCs/>
          <w:lang w:val="en-US"/>
        </w:rPr>
      </w:pPr>
    </w:p>
    <w:p w14:paraId="370635F6" w14:textId="6F8C0EA8" w:rsidR="0038083B" w:rsidRPr="00307454" w:rsidRDefault="00143054" w:rsidP="0038083B">
      <w:pPr>
        <w:rPr>
          <w:i/>
          <w:iCs/>
          <w:lang w:val="en-US"/>
        </w:rPr>
      </w:pPr>
      <w:r w:rsidRPr="00AC4891">
        <w:rPr>
          <w:b/>
          <w:bCs/>
          <w:lang w:val="en-US"/>
        </w:rPr>
        <w:t xml:space="preserve">09:30 – </w:t>
      </w:r>
      <w:r w:rsidR="0038083B" w:rsidRPr="00307454">
        <w:rPr>
          <w:b/>
          <w:bCs/>
          <w:lang w:val="en-US"/>
        </w:rPr>
        <w:t>Theme:</w:t>
      </w:r>
      <w:r w:rsidR="0038083B" w:rsidRPr="00307454">
        <w:rPr>
          <w:lang w:val="en-US"/>
        </w:rPr>
        <w:t> </w:t>
      </w:r>
      <w:r>
        <w:rPr>
          <w:i/>
          <w:iCs/>
          <w:lang w:val="en-US"/>
        </w:rPr>
        <w:t>Evaluation at stake: balancing academic and purpose-oriented objectives.</w:t>
      </w:r>
    </w:p>
    <w:p w14:paraId="0268137D" w14:textId="77777777" w:rsidR="00824DCF" w:rsidRPr="00307454" w:rsidRDefault="00824DCF" w:rsidP="0038083B">
      <w:pPr>
        <w:rPr>
          <w:lang w:val="en-US"/>
        </w:rPr>
      </w:pPr>
    </w:p>
    <w:p w14:paraId="6D556285" w14:textId="18D73742" w:rsidR="00143054" w:rsidRDefault="00143054" w:rsidP="0038083B">
      <w:pPr>
        <w:rPr>
          <w:bCs/>
          <w:lang w:val="en-US"/>
        </w:rPr>
      </w:pPr>
      <w:r w:rsidRPr="00AC4891">
        <w:rPr>
          <w:lang w:val="en-US"/>
        </w:rPr>
        <w:t xml:space="preserve">• </w:t>
      </w:r>
      <w:r>
        <w:rPr>
          <w:b/>
          <w:bCs/>
          <w:lang w:val="en-US"/>
        </w:rPr>
        <w:t xml:space="preserve">Competence Based Approach </w:t>
      </w:r>
      <w:r w:rsidRPr="00143054">
        <w:rPr>
          <w:bCs/>
          <w:lang w:val="en-US"/>
        </w:rPr>
        <w:t>by Icam (and others): the pros and cons</w:t>
      </w:r>
    </w:p>
    <w:p w14:paraId="3EE1494E" w14:textId="45995C5B" w:rsidR="00143054" w:rsidRDefault="00143054" w:rsidP="00143054">
      <w:pPr>
        <w:rPr>
          <w:lang w:val="en-US"/>
        </w:rPr>
      </w:pPr>
      <w:r w:rsidRPr="00AC4891">
        <w:rPr>
          <w:lang w:val="en-US"/>
        </w:rPr>
        <w:t xml:space="preserve">• </w:t>
      </w:r>
      <w:r>
        <w:rPr>
          <w:lang w:val="en-US"/>
        </w:rPr>
        <w:t>Presentations from other participants</w:t>
      </w:r>
      <w:r w:rsidR="00F66147">
        <w:rPr>
          <w:lang w:val="en-US"/>
        </w:rPr>
        <w:t xml:space="preserve"> </w:t>
      </w:r>
      <w:r w:rsidR="00F66147" w:rsidRPr="00F66147">
        <w:rPr>
          <w:b/>
          <w:bCs/>
          <w:highlight w:val="yellow"/>
          <w:lang w:val="en-US"/>
        </w:rPr>
        <w:t>(Call for Presentations)</w:t>
      </w:r>
    </w:p>
    <w:p w14:paraId="7EDBAEE5" w14:textId="4CD19242" w:rsidR="00143054" w:rsidRDefault="00143054" w:rsidP="00143054">
      <w:pPr>
        <w:rPr>
          <w:lang w:val="en-US"/>
        </w:rPr>
      </w:pPr>
    </w:p>
    <w:p w14:paraId="1EE4CC9D" w14:textId="14C36853" w:rsidR="00143054" w:rsidRPr="00143054" w:rsidRDefault="00143054" w:rsidP="00143054">
      <w:pPr>
        <w:rPr>
          <w:b/>
          <w:lang w:val="en-US"/>
        </w:rPr>
      </w:pPr>
      <w:r w:rsidRPr="00143054">
        <w:rPr>
          <w:b/>
          <w:lang w:val="en-US"/>
        </w:rPr>
        <w:t>11:00—Coffee Break</w:t>
      </w:r>
    </w:p>
    <w:p w14:paraId="27860268" w14:textId="77777777" w:rsidR="00143054" w:rsidRDefault="00143054" w:rsidP="00143054">
      <w:pPr>
        <w:rPr>
          <w:lang w:val="en-US"/>
        </w:rPr>
      </w:pPr>
    </w:p>
    <w:p w14:paraId="6636926F" w14:textId="46C68B6D" w:rsidR="00143054" w:rsidRDefault="00143054" w:rsidP="00143054">
      <w:pPr>
        <w:rPr>
          <w:lang w:val="en-US"/>
        </w:rPr>
      </w:pPr>
      <w:r w:rsidRPr="00AC4891">
        <w:rPr>
          <w:lang w:val="en-US"/>
        </w:rPr>
        <w:t xml:space="preserve">• </w:t>
      </w:r>
      <w:r>
        <w:rPr>
          <w:lang w:val="en-US"/>
        </w:rPr>
        <w:t>Debate and new collective framework of evaluation</w:t>
      </w:r>
    </w:p>
    <w:p w14:paraId="26B38F22" w14:textId="20023CD5" w:rsidR="00143054" w:rsidRPr="00AC4891" w:rsidRDefault="00143054" w:rsidP="00143054">
      <w:pPr>
        <w:rPr>
          <w:lang w:val="en-US"/>
        </w:rPr>
      </w:pPr>
      <w:r w:rsidRPr="00AC4891">
        <w:rPr>
          <w:lang w:val="en-US"/>
        </w:rPr>
        <w:t xml:space="preserve">• </w:t>
      </w:r>
      <w:r>
        <w:rPr>
          <w:lang w:val="en-US"/>
        </w:rPr>
        <w:t>Wrap-up session. Certificate of Attendance</w:t>
      </w:r>
    </w:p>
    <w:p w14:paraId="49DFB870" w14:textId="77777777" w:rsidR="00143054" w:rsidRPr="00AC4891" w:rsidRDefault="00143054" w:rsidP="00143054">
      <w:pPr>
        <w:rPr>
          <w:lang w:val="en-US"/>
        </w:rPr>
      </w:pPr>
    </w:p>
    <w:p w14:paraId="136FB0E0" w14:textId="77777777" w:rsidR="00143054" w:rsidRDefault="00143054" w:rsidP="0038083B">
      <w:pPr>
        <w:rPr>
          <w:b/>
          <w:bCs/>
          <w:lang w:val="en-US"/>
        </w:rPr>
      </w:pPr>
    </w:p>
    <w:p w14:paraId="17D22E83" w14:textId="77777777" w:rsidR="0017349A" w:rsidRPr="00294BDB" w:rsidRDefault="00143054" w:rsidP="00143054">
      <w:pPr>
        <w:rPr>
          <w:rFonts w:ascii="Segoe UI Emoji" w:hAnsi="Segoe UI Emoji" w:cs="Segoe UI Emoji"/>
          <w:lang w:val="en-US"/>
        </w:rPr>
      </w:pPr>
      <w:r w:rsidRPr="00143054">
        <w:rPr>
          <w:b/>
          <w:lang w:val="en-US"/>
        </w:rPr>
        <w:t>13:00—Lunch on campus</w:t>
      </w:r>
      <w:r w:rsidR="0038083B" w:rsidRPr="00AC4891">
        <w:rPr>
          <w:lang w:val="en-US"/>
        </w:rPr>
        <w:br/>
      </w:r>
    </w:p>
    <w:p w14:paraId="728075D2" w14:textId="77BC0E39" w:rsidR="0038083B" w:rsidRDefault="0038083B" w:rsidP="00143054">
      <w:pPr>
        <w:rPr>
          <w:b/>
          <w:lang w:val="en-US"/>
        </w:rPr>
      </w:pPr>
      <w:r w:rsidRPr="0038083B">
        <w:rPr>
          <w:rFonts w:ascii="Segoe UI Emoji" w:hAnsi="Segoe UI Emoji" w:cs="Segoe UI Emoji"/>
        </w:rPr>
        <w:t>🌐</w:t>
      </w:r>
      <w:r w:rsidRPr="00AC4891">
        <w:rPr>
          <w:lang w:val="en-US"/>
        </w:rPr>
        <w:t> </w:t>
      </w:r>
      <w:r w:rsidR="00143054" w:rsidRPr="00EB35D0">
        <w:rPr>
          <w:b/>
          <w:lang w:val="en-US"/>
        </w:rPr>
        <w:t>End of Program</w:t>
      </w:r>
    </w:p>
    <w:p w14:paraId="047AA855" w14:textId="70986FA9" w:rsidR="004029FD" w:rsidRDefault="004029FD" w:rsidP="00143054">
      <w:pPr>
        <w:rPr>
          <w:lang w:val="en-US"/>
        </w:rPr>
      </w:pPr>
    </w:p>
    <w:p w14:paraId="23009BBC" w14:textId="69634027" w:rsidR="004029FD" w:rsidRDefault="004029FD" w:rsidP="00143054">
      <w:pPr>
        <w:rPr>
          <w:lang w:val="en-US"/>
        </w:rPr>
      </w:pPr>
    </w:p>
    <w:p w14:paraId="1FA1159A" w14:textId="01C66AF9" w:rsidR="004029FD" w:rsidRDefault="004029FD" w:rsidP="00143054">
      <w:pPr>
        <w:rPr>
          <w:lang w:val="en-US"/>
        </w:rPr>
      </w:pPr>
    </w:p>
    <w:p w14:paraId="2FADA86F" w14:textId="798E0A60" w:rsidR="0038083B" w:rsidRPr="00143054" w:rsidRDefault="0017349A" w:rsidP="0017349A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CE3CBE" wp14:editId="0AA2CF1F">
            <wp:extent cx="1304925" cy="13049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083B" w:rsidRPr="0014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2C1"/>
    <w:multiLevelType w:val="multilevel"/>
    <w:tmpl w:val="5B00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91008"/>
    <w:multiLevelType w:val="multilevel"/>
    <w:tmpl w:val="8684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85134"/>
    <w:multiLevelType w:val="multilevel"/>
    <w:tmpl w:val="034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2AFB"/>
    <w:multiLevelType w:val="multilevel"/>
    <w:tmpl w:val="316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63C8C"/>
    <w:multiLevelType w:val="hybridMultilevel"/>
    <w:tmpl w:val="FF365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90556"/>
    <w:multiLevelType w:val="multilevel"/>
    <w:tmpl w:val="B7B8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67C3B"/>
    <w:multiLevelType w:val="multilevel"/>
    <w:tmpl w:val="783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B464B"/>
    <w:multiLevelType w:val="hybridMultilevel"/>
    <w:tmpl w:val="541E6C18"/>
    <w:lvl w:ilvl="0" w:tplc="B9E2A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D50EE"/>
    <w:multiLevelType w:val="multilevel"/>
    <w:tmpl w:val="FA1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22841"/>
    <w:multiLevelType w:val="multilevel"/>
    <w:tmpl w:val="F5C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C2DB0"/>
    <w:multiLevelType w:val="multilevel"/>
    <w:tmpl w:val="ECC2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3054D"/>
    <w:multiLevelType w:val="multilevel"/>
    <w:tmpl w:val="F322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454CD"/>
    <w:multiLevelType w:val="multilevel"/>
    <w:tmpl w:val="EDD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1124B"/>
    <w:multiLevelType w:val="multilevel"/>
    <w:tmpl w:val="162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44C18"/>
    <w:multiLevelType w:val="multilevel"/>
    <w:tmpl w:val="CEC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26062">
    <w:abstractNumId w:val="6"/>
  </w:num>
  <w:num w:numId="2" w16cid:durableId="2014792161">
    <w:abstractNumId w:val="10"/>
  </w:num>
  <w:num w:numId="3" w16cid:durableId="1208296954">
    <w:abstractNumId w:val="5"/>
  </w:num>
  <w:num w:numId="4" w16cid:durableId="117650355">
    <w:abstractNumId w:val="12"/>
  </w:num>
  <w:num w:numId="5" w16cid:durableId="1994136536">
    <w:abstractNumId w:val="1"/>
  </w:num>
  <w:num w:numId="6" w16cid:durableId="377323264">
    <w:abstractNumId w:val="13"/>
  </w:num>
  <w:num w:numId="7" w16cid:durableId="89469704">
    <w:abstractNumId w:val="14"/>
  </w:num>
  <w:num w:numId="8" w16cid:durableId="19286867">
    <w:abstractNumId w:val="3"/>
  </w:num>
  <w:num w:numId="9" w16cid:durableId="1882933065">
    <w:abstractNumId w:val="7"/>
  </w:num>
  <w:num w:numId="10" w16cid:durableId="1405031429">
    <w:abstractNumId w:val="8"/>
  </w:num>
  <w:num w:numId="11" w16cid:durableId="1323243633">
    <w:abstractNumId w:val="2"/>
  </w:num>
  <w:num w:numId="12" w16cid:durableId="539588681">
    <w:abstractNumId w:val="0"/>
  </w:num>
  <w:num w:numId="13" w16cid:durableId="1854565789">
    <w:abstractNumId w:val="9"/>
  </w:num>
  <w:num w:numId="14" w16cid:durableId="441533626">
    <w:abstractNumId w:val="11"/>
  </w:num>
  <w:num w:numId="15" w16cid:durableId="196242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D9"/>
    <w:rsid w:val="00006DB9"/>
    <w:rsid w:val="000278EA"/>
    <w:rsid w:val="0004314C"/>
    <w:rsid w:val="000709D7"/>
    <w:rsid w:val="000720A5"/>
    <w:rsid w:val="00093E43"/>
    <w:rsid w:val="000D2745"/>
    <w:rsid w:val="000E1600"/>
    <w:rsid w:val="00113B48"/>
    <w:rsid w:val="00114224"/>
    <w:rsid w:val="00141105"/>
    <w:rsid w:val="00141241"/>
    <w:rsid w:val="00143054"/>
    <w:rsid w:val="0017349A"/>
    <w:rsid w:val="00187B63"/>
    <w:rsid w:val="001A6108"/>
    <w:rsid w:val="001A6DBD"/>
    <w:rsid w:val="001B3B5C"/>
    <w:rsid w:val="001C746C"/>
    <w:rsid w:val="001D3FFC"/>
    <w:rsid w:val="00223495"/>
    <w:rsid w:val="00262AB7"/>
    <w:rsid w:val="0028579D"/>
    <w:rsid w:val="00290181"/>
    <w:rsid w:val="00294BDB"/>
    <w:rsid w:val="002A1FCC"/>
    <w:rsid w:val="002A6548"/>
    <w:rsid w:val="002B1CD7"/>
    <w:rsid w:val="002B5809"/>
    <w:rsid w:val="002E7E82"/>
    <w:rsid w:val="002F3679"/>
    <w:rsid w:val="002F780A"/>
    <w:rsid w:val="00307454"/>
    <w:rsid w:val="003125DF"/>
    <w:rsid w:val="0038083B"/>
    <w:rsid w:val="003A38F0"/>
    <w:rsid w:val="003D10D5"/>
    <w:rsid w:val="003D2B8D"/>
    <w:rsid w:val="003E3BD9"/>
    <w:rsid w:val="004029FD"/>
    <w:rsid w:val="0040538B"/>
    <w:rsid w:val="00434274"/>
    <w:rsid w:val="0044107E"/>
    <w:rsid w:val="0046750C"/>
    <w:rsid w:val="00481DA0"/>
    <w:rsid w:val="00486823"/>
    <w:rsid w:val="004C6C7B"/>
    <w:rsid w:val="004E4AB8"/>
    <w:rsid w:val="004F4AD6"/>
    <w:rsid w:val="00545562"/>
    <w:rsid w:val="005655D7"/>
    <w:rsid w:val="00606756"/>
    <w:rsid w:val="00654061"/>
    <w:rsid w:val="006714A5"/>
    <w:rsid w:val="006805FF"/>
    <w:rsid w:val="006B40C0"/>
    <w:rsid w:val="006D23CD"/>
    <w:rsid w:val="00744CF0"/>
    <w:rsid w:val="00780033"/>
    <w:rsid w:val="007A7498"/>
    <w:rsid w:val="007C69B9"/>
    <w:rsid w:val="007D07F9"/>
    <w:rsid w:val="007D7622"/>
    <w:rsid w:val="00824DCF"/>
    <w:rsid w:val="008A5DDC"/>
    <w:rsid w:val="00925420"/>
    <w:rsid w:val="00985758"/>
    <w:rsid w:val="0099160F"/>
    <w:rsid w:val="00996DB6"/>
    <w:rsid w:val="009B4CE7"/>
    <w:rsid w:val="009B6D1B"/>
    <w:rsid w:val="009F4A70"/>
    <w:rsid w:val="009F7931"/>
    <w:rsid w:val="00A21ACA"/>
    <w:rsid w:val="00A30B82"/>
    <w:rsid w:val="00A6212A"/>
    <w:rsid w:val="00A64784"/>
    <w:rsid w:val="00AA4430"/>
    <w:rsid w:val="00AC4891"/>
    <w:rsid w:val="00AF0C5A"/>
    <w:rsid w:val="00B4626A"/>
    <w:rsid w:val="00B601B8"/>
    <w:rsid w:val="00B874E1"/>
    <w:rsid w:val="00BC292C"/>
    <w:rsid w:val="00BD7B4A"/>
    <w:rsid w:val="00C437F2"/>
    <w:rsid w:val="00C44978"/>
    <w:rsid w:val="00CC2F5A"/>
    <w:rsid w:val="00CE7684"/>
    <w:rsid w:val="00D14C95"/>
    <w:rsid w:val="00D222F7"/>
    <w:rsid w:val="00D41276"/>
    <w:rsid w:val="00D53237"/>
    <w:rsid w:val="00D84CD0"/>
    <w:rsid w:val="00DC6E6B"/>
    <w:rsid w:val="00DF22CD"/>
    <w:rsid w:val="00E24D63"/>
    <w:rsid w:val="00E256CA"/>
    <w:rsid w:val="00EA14F2"/>
    <w:rsid w:val="00EA6C77"/>
    <w:rsid w:val="00EB35D0"/>
    <w:rsid w:val="00F2014C"/>
    <w:rsid w:val="00F66147"/>
    <w:rsid w:val="00F84A4C"/>
    <w:rsid w:val="00F941A6"/>
    <w:rsid w:val="00F95B76"/>
    <w:rsid w:val="00FA66D5"/>
    <w:rsid w:val="00FC3721"/>
    <w:rsid w:val="00FD73B4"/>
    <w:rsid w:val="00FE0DD8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E8AA"/>
  <w15:chartTrackingRefBased/>
  <w15:docId w15:val="{27750DF7-92F0-BC45-BA5C-924ED834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3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3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3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3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E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3B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3B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3B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3B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3B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3B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3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3B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3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3B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3B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3B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3B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3BD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3E3BD9"/>
  </w:style>
  <w:style w:type="character" w:styleId="Siln">
    <w:name w:val="Strong"/>
    <w:basedOn w:val="Standardnpsmoodstavce"/>
    <w:uiPriority w:val="22"/>
    <w:qFormat/>
    <w:rsid w:val="003E3BD9"/>
    <w:rPr>
      <w:b/>
      <w:bCs/>
    </w:rPr>
  </w:style>
  <w:style w:type="character" w:styleId="Zdraznn">
    <w:name w:val="Emphasis"/>
    <w:basedOn w:val="Standardnpsmoodstavce"/>
    <w:uiPriority w:val="20"/>
    <w:qFormat/>
    <w:rsid w:val="003E3BD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C489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9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Nora.lemouzy@icam.fr" TargetMode="External"/><Relationship Id="rId12" Type="http://schemas.openxmlformats.org/officeDocument/2006/relationships/hyperlink" Target="https://www.icam.fr/les-campus-icam/ecole-ingenieurs-a-toulou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3108</Characters>
  <Application>Microsoft Office Word</Application>
  <DocSecurity>0</DocSecurity>
  <Lines>145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Vieira da Silva</dc:creator>
  <cp:keywords/>
  <dc:description/>
  <cp:lastModifiedBy>Jana Vlach</cp:lastModifiedBy>
  <cp:revision>3</cp:revision>
  <cp:lastPrinted>2025-12-09T14:00:00Z</cp:lastPrinted>
  <dcterms:created xsi:type="dcterms:W3CDTF">2025-12-15T07:58:00Z</dcterms:created>
  <dcterms:modified xsi:type="dcterms:W3CDTF">2025-12-15T07:58:00Z</dcterms:modified>
</cp:coreProperties>
</file>